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3AA" w:rsidRDefault="005B2881">
      <w:r w:rsidRPr="005B2881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Admin\Desktop\МО эстет цикла\спорт клуб127\ШСК Шанс 127\ШСК 21-22г\уста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О эстет цикла\спорт клуб127\ШСК Шанс 127\ШСК 21-22г\устав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881" w:rsidRDefault="005B2881"/>
    <w:p w:rsidR="005B2881" w:rsidRDefault="005B2881"/>
    <w:p w:rsidR="005B2881" w:rsidRDefault="005B2881"/>
    <w:p w:rsidR="005B2881" w:rsidRPr="00047872" w:rsidRDefault="005B2881" w:rsidP="005B288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47872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Цели и задачи ШСК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 xml:space="preserve"> 2.1. ШСК создается в целях широкого привлечения обучающихся, родителей и педагогических работников </w:t>
      </w:r>
      <w:r>
        <w:rPr>
          <w:rFonts w:ascii="Times New Roman" w:hAnsi="Times New Roman" w:cs="Times New Roman"/>
          <w:sz w:val="28"/>
          <w:szCs w:val="28"/>
        </w:rPr>
        <w:t>МБОУ «Школа №127» Приволжского района г. Казани</w:t>
      </w:r>
      <w:r w:rsidRPr="00047872">
        <w:rPr>
          <w:rFonts w:ascii="Times New Roman" w:hAnsi="Times New Roman" w:cs="Times New Roman"/>
          <w:sz w:val="28"/>
          <w:szCs w:val="28"/>
        </w:rPr>
        <w:t xml:space="preserve"> к регулярным занятиям физической культурой и спортом, формирование здорового образа жизни, организации активного отдыха, повышение уровня физического развития.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 xml:space="preserve">2.2. Достижение указанных целей осуществляется посредством решения следующих стоящих перед ШСК задач: 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 xml:space="preserve">- создание условий для развития массовых и индивидуальных форм физкультурно-оздоровительной и спортивной работы в образовательной организации; 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организация различных форм спортивной жизни среди обучающихся образовательной организации;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привлечение обучающихся школы к объединению на основе общности интересов;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воспитание у обучающихся образовательной организации устойчивого интереса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047872">
        <w:rPr>
          <w:rFonts w:ascii="Times New Roman" w:hAnsi="Times New Roman" w:cs="Times New Roman"/>
          <w:sz w:val="28"/>
          <w:szCs w:val="28"/>
        </w:rPr>
        <w:t>систематическим занятиям физической культурой, спортом, к здоровому образу жизни.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 xml:space="preserve">2.3. Для достижения указанной цели ШСК осуществляет следующие виды деятельности: 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создание сети физкультурного актива во всех классах школы;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содействие открытию спортивных направлений в школе;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агитационная работа в области физкультуры и спорта, информирование обучающихся о развитии спортивного движения;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проведение спортивно-массовых мероприятий, соревнований среди обучающихся школы и с воспитанниками других ШСК;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подготовка воспитанников ШСК для участия в соревнованиях различного уровня;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осуществление подготовки членов ШСК к выполнению нормативов испытаний (тестов) комплекса ГТО;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организация и проведение физкультурных и спортивных мероприятий, направленных на реализацию комплекса ГТО; утверждение положений (регламентов) о таких мероприятиях;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внедрение физической культуры в быт обучающихся, проведение спортивно-массовой и оздоровительной работы в школе;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lastRenderedPageBreak/>
        <w:t xml:space="preserve">- организация активного спортивно-оздоровительного отдыха обучающихся (походы, туризм и т.п.). 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 xml:space="preserve">Помимо перечисленных видов деятельности ШСК может осуществлять иную, не противоречащую уставу, деятельность. 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 xml:space="preserve">2.4. В своей деятельности ШСК активно взаимодействует с иными общественными организациями, молодежными объединениями, активно участвует в спортивной жизни образовательной организации. </w:t>
      </w:r>
    </w:p>
    <w:p w:rsidR="005B2881" w:rsidRPr="00047872" w:rsidRDefault="005B2881" w:rsidP="005B288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47872">
        <w:rPr>
          <w:rFonts w:ascii="Times New Roman" w:hAnsi="Times New Roman" w:cs="Times New Roman"/>
          <w:b/>
          <w:bCs/>
          <w:sz w:val="28"/>
          <w:szCs w:val="28"/>
        </w:rPr>
        <w:t>3. Права ШСК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3.1. ШСК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имеет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право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порядке,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предусмотренном действующим законодательством: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свободно распространять информацию о своей деятельности;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проводить собрания;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организации, занимающиеся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развитием спорта;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поддерживать прямые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контакты и связи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с другими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спортивными организациями и ШСК;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осуществлять иные полномочия, предусмотренные законами об общественных объединениях.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 xml:space="preserve"> 3.2. ШСК может осуществлять иные права, предусмотренные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действующим законодательством РФ, и соответствующие уставным целям и задачам ШСК.</w:t>
      </w:r>
    </w:p>
    <w:p w:rsidR="005B2881" w:rsidRPr="00047872" w:rsidRDefault="005B2881" w:rsidP="005B288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47872">
        <w:rPr>
          <w:rFonts w:ascii="Times New Roman" w:hAnsi="Times New Roman" w:cs="Times New Roman"/>
          <w:b/>
          <w:bCs/>
          <w:sz w:val="28"/>
          <w:szCs w:val="28"/>
        </w:rPr>
        <w:t>4. Обязанности ШСК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 xml:space="preserve"> 4.1. ШСК обязан: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соблюдать законодательство Российской Федерации, общепризнанные принципы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нормы, касающиеся сферы своей деятельности, а также нормы, предусмотренные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настоящим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уставом и иными учредительными документами;</w:t>
      </w:r>
    </w:p>
    <w:p w:rsidR="005B2881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-ежегодно информировать общественность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о своей деятельности.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</w:p>
    <w:p w:rsidR="005B2881" w:rsidRPr="00047872" w:rsidRDefault="005B2881" w:rsidP="005B288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47872">
        <w:rPr>
          <w:rFonts w:ascii="Times New Roman" w:hAnsi="Times New Roman" w:cs="Times New Roman"/>
          <w:b/>
          <w:bCs/>
          <w:sz w:val="28"/>
          <w:szCs w:val="28"/>
        </w:rPr>
        <w:t>5. Члены ШСК, их права и обязанности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lastRenderedPageBreak/>
        <w:t>5.1. Членами ШСК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быть физические лица,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достигшие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 xml:space="preserve">возраста </w:t>
      </w:r>
      <w:r>
        <w:rPr>
          <w:rFonts w:ascii="Times New Roman" w:hAnsi="Times New Roman" w:cs="Times New Roman"/>
          <w:sz w:val="28"/>
          <w:szCs w:val="28"/>
        </w:rPr>
        <w:t xml:space="preserve">7 </w:t>
      </w:r>
      <w:r w:rsidRPr="00047872">
        <w:rPr>
          <w:rFonts w:ascii="Times New Roman" w:hAnsi="Times New Roman" w:cs="Times New Roman"/>
          <w:sz w:val="28"/>
          <w:szCs w:val="28"/>
        </w:rPr>
        <w:t xml:space="preserve">лет. 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5.2. Прием в члены ШСК производится решением Совета ШСК на основании личных заявлений лиц, желающих стать членами ШСК.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 xml:space="preserve"> 5.4. Члены ШСК имеют право: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пользоваться спортивным инвентарем, оборудованием и сооружениями, а также методическими пособиями;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получать консультации преподавателей (инструкторов) ШСК;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избирать и быть избранными в Совет ШСК;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систематически проходить медицинское обследование;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вносить предложения по совершенствованию работы ШСК;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принимать участие в общих собраниях;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-получать информацию о планируемых ШСК мероприятиях;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участвовать во всех мероприятиях, проводимых ШСК.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 xml:space="preserve"> 5.5. Члены ШСК обязаны: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соблюдать Устав ШСК;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выполнять решения руководящих органов ШСК;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-активно участвовать в работе органов, в которые они избраны;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-соблюдать правила техники безопасности при проведении занятий,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установленный порядок работы ШСК;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бережно относиться к спортивному инвентарю, оборудованию, сооружениям и иному имуществу;</w:t>
      </w:r>
    </w:p>
    <w:p w:rsidR="005B2881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показывать личный пример здорового образа жизни.</w:t>
      </w:r>
    </w:p>
    <w:p w:rsidR="005B2881" w:rsidRPr="00047872" w:rsidRDefault="005B2881" w:rsidP="005B288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47872">
        <w:rPr>
          <w:rFonts w:ascii="Times New Roman" w:hAnsi="Times New Roman" w:cs="Times New Roman"/>
          <w:b/>
          <w:bCs/>
          <w:sz w:val="28"/>
          <w:szCs w:val="28"/>
        </w:rPr>
        <w:t>6. Руководящие органы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6.1. Общее собрание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6.1.1.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Высшим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руководящим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органом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ШСК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общее собрание членов, созываемое Советом ШСК не реже одного раза в год.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6.1.2.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Внеочередное общее собрание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созвано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требованию не менее чем одной трети членов ШСК.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lastRenderedPageBreak/>
        <w:t>6.1.3. Инициаторы проведения общего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 xml:space="preserve">собрания </w:t>
      </w:r>
      <w:r w:rsidRPr="00047872">
        <w:rPr>
          <w:rFonts w:ascii="Times New Roman" w:hAnsi="Times New Roman" w:cs="Times New Roman"/>
          <w:sz w:val="28"/>
          <w:szCs w:val="28"/>
        </w:rPr>
        <w:t>обязаны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известить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этом собрании всех членов ШСК.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6.1.4.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Общее собрание правомочно: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если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работе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принимают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половины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членов ШСК, направивших в Совет ШСК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уведомление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согласно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настоящему Уставу;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6.1.5. 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решения принимаются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простым большинством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голосов от числа присутствующих на общем собрании членов и участников.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6.1.6.К исключительной компетенции общего собрания относятся: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реорганизация и ликвидация ШСК;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утверждение Устава, внесение изменений и дополнений в Устав;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выбор членов Совета ШСК;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утверждение ежегодного отчета Совета ШСК;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6.2. Совет ШСК, Председатель Совета ШСК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 xml:space="preserve"> 6.2.1. Постоянно действующим руководящим органом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ШСК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Совет ШСК, избираемый общим собранием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подотчетный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общему собранию членов.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 xml:space="preserve"> 6.2.2.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Члены Совета ШСК из своего состава выбирают председателя совета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срок действия полномочий совета по согласованию с администрацией образовательной организации. Председатель клуба является его непосредственным руководителем.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 xml:space="preserve"> 6.2.3. В период между Общими собраниями, Совет действует от имени ШСК.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 xml:space="preserve"> 6.2.4. Совет ШСК решает все вопросы, связанные с деятельностью ШСК,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кроме тех, что отнесены к исключительной компетенции общего собрания.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 xml:space="preserve"> 6.2.5. Содействует реализации инициатив учащихся во </w:t>
      </w:r>
      <w:proofErr w:type="spellStart"/>
      <w:r w:rsidRPr="00047872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047872">
        <w:rPr>
          <w:rFonts w:ascii="Times New Roman" w:hAnsi="Times New Roman" w:cs="Times New Roman"/>
          <w:sz w:val="28"/>
          <w:szCs w:val="28"/>
        </w:rPr>
        <w:t xml:space="preserve"> деятельности: изучает интересы и потребности школьников в сфере </w:t>
      </w:r>
      <w:proofErr w:type="spellStart"/>
      <w:r w:rsidRPr="00047872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047872">
        <w:rPr>
          <w:rFonts w:ascii="Times New Roman" w:hAnsi="Times New Roman" w:cs="Times New Roman"/>
          <w:sz w:val="28"/>
          <w:szCs w:val="28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в школе.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 xml:space="preserve"> 6.2.6.В ходе своей деятельности содействует разрешению конфликтных вопросов: участвует в решении проблем школы, согласовании интересов учащихся, педагогов и родителей, организует работу по защите прав воспитанников, укреплению дисциплины и порядка.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 xml:space="preserve"> 6.2.7.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 xml:space="preserve">Все решения принимаются простым большинством голосов от общего числа членов Совета ШСК. </w:t>
      </w:r>
    </w:p>
    <w:p w:rsidR="005B2881" w:rsidRPr="00047872" w:rsidRDefault="005B2881" w:rsidP="005B288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47872">
        <w:rPr>
          <w:rFonts w:ascii="Times New Roman" w:hAnsi="Times New Roman" w:cs="Times New Roman"/>
          <w:b/>
          <w:bCs/>
          <w:sz w:val="28"/>
          <w:szCs w:val="28"/>
        </w:rPr>
        <w:lastRenderedPageBreak/>
        <w:t>7.Порядок внесения дополнений и изменений в Устав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7.1. Изменения и дополнения в Устав вносят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решению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общего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собрания членов и участников.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7.2. Изменения и дополнения в Уставе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ШСК приобретают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силу с момента принятие решения о внесении изменений и дополнений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Устав на общем собрании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членов и участников ШСК.</w:t>
      </w:r>
    </w:p>
    <w:p w:rsidR="005B2881" w:rsidRPr="00047872" w:rsidRDefault="005B2881" w:rsidP="005B288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47872">
        <w:rPr>
          <w:rFonts w:ascii="Times New Roman" w:hAnsi="Times New Roman" w:cs="Times New Roman"/>
          <w:b/>
          <w:bCs/>
          <w:sz w:val="28"/>
          <w:szCs w:val="28"/>
        </w:rPr>
        <w:t>8. Реорганизация и ликвидация ШСК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8.1. Реорганизацию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ШСК (слияние,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присоединение,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разделение, выделение или ликвидацию) осуществляют по решению общего собрания.</w:t>
      </w:r>
    </w:p>
    <w:p w:rsidR="005B2881" w:rsidRPr="00047872" w:rsidRDefault="005B2881" w:rsidP="005B2881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8.2. Ликвидируют ШСК по решению общего собрания.</w:t>
      </w:r>
    </w:p>
    <w:p w:rsidR="005B2881" w:rsidRPr="00402033" w:rsidRDefault="005B2881" w:rsidP="005B2881">
      <w:pPr>
        <w:rPr>
          <w:rFonts w:ascii="Times New Roman" w:hAnsi="Times New Roman" w:cs="Times New Roman"/>
          <w:sz w:val="28"/>
          <w:szCs w:val="28"/>
        </w:rPr>
      </w:pPr>
    </w:p>
    <w:p w:rsidR="005B2881" w:rsidRDefault="005B2881"/>
    <w:p w:rsidR="005B2881" w:rsidRDefault="005B2881"/>
    <w:p w:rsidR="005B2881" w:rsidRDefault="005B2881"/>
    <w:p w:rsidR="005B2881" w:rsidRDefault="005B2881"/>
    <w:p w:rsidR="005B2881" w:rsidRDefault="005B2881"/>
    <w:sectPr w:rsidR="005B2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DD6"/>
    <w:rsid w:val="000803AA"/>
    <w:rsid w:val="005B2881"/>
    <w:rsid w:val="00DB0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C91F1"/>
  <w15:chartTrackingRefBased/>
  <w15:docId w15:val="{6779EDC0-676A-456F-B46F-3AA90CB5A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1090</Words>
  <Characters>6218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2023-11-17T09:41:00Z</dcterms:created>
  <dcterms:modified xsi:type="dcterms:W3CDTF">2023-11-17T09:43:00Z</dcterms:modified>
</cp:coreProperties>
</file>